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A0848">
      <w:pPr>
        <w:rPr>
          <w:rFonts w:ascii="Times New Roman" w:hAnsi="Times New Roman" w:cs="Times New Roman"/>
          <w:color w:val="0000FF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5B9BD5" w:themeColor="accent1"/>
          <w:sz w:val="24"/>
          <w:szCs w:val="24"/>
          <w:lang w:val="ru-RU"/>
          <w14:textFill>
            <w14:solidFill>
              <w14:schemeClr w14:val="accent1"/>
            </w14:solidFill>
          </w14:textFill>
        </w:rPr>
        <w:t xml:space="preserve">             </w:t>
      </w:r>
      <w:r>
        <w:rPr>
          <w:rFonts w:ascii="Times New Roman" w:hAnsi="Times New Roman" w:cs="Times New Roman"/>
          <w:color w:val="0000FF"/>
          <w:sz w:val="24"/>
          <w:szCs w:val="24"/>
          <w:lang w:val="ru-RU"/>
        </w:rPr>
        <w:t>Изначально Вышестоящий Дом Изначально Вышестоящего Отца</w:t>
      </w:r>
    </w:p>
    <w:p w14:paraId="14C7CBC4">
      <w:pPr>
        <w:rPr>
          <w:rFonts w:ascii="Times New Roman" w:hAnsi="Times New Roman" w:cs="Times New Roman"/>
          <w:color w:val="5B9BD5" w:themeColor="accent1"/>
          <w:sz w:val="24"/>
          <w:szCs w:val="24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="Times New Roman" w:hAnsi="Times New Roman" w:cs="Times New Roman"/>
          <w:color w:val="0000FF"/>
          <w:sz w:val="24"/>
          <w:szCs w:val="24"/>
          <w:lang w:val="ru-RU"/>
        </w:rPr>
        <w:t>ИВДИВО Житомир   Изначально Вышестоящие Аватары Синтеза Левий и Хлоя</w:t>
      </w:r>
      <w:r>
        <w:rPr>
          <w:rFonts w:ascii="Times New Roman" w:hAnsi="Times New Roman" w:cs="Times New Roman"/>
          <w:color w:val="5B9BD5" w:themeColor="accent1"/>
          <w:sz w:val="24"/>
          <w:szCs w:val="24"/>
          <w:lang w:val="ru-RU"/>
          <w14:textFill>
            <w14:solidFill>
              <w14:schemeClr w14:val="accent1"/>
            </w14:solidFill>
          </w14:textFill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</w:t>
      </w:r>
    </w:p>
    <w:p w14:paraId="7339C3AE">
      <w:pPr>
        <w:spacing w:after="0"/>
        <w:ind w:left="5040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ru-RU"/>
        </w:rPr>
        <w:t>Согласовано с ИВАС Кут Хуми</w:t>
      </w:r>
    </w:p>
    <w:p w14:paraId="4FE0D5CD">
      <w:pPr>
        <w:spacing w:after="0"/>
        <w:ind w:left="50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</w:p>
    <w:p w14:paraId="7F76EAC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Протокол Парадигмального Совета от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uk-UA"/>
        </w:rPr>
        <w:t>29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>.0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uk-UA"/>
        </w:rPr>
        <w:t>7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 xml:space="preserve">.26 </w:t>
      </w:r>
    </w:p>
    <w:p w14:paraId="1019647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Присутствовали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10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Должностно Полномочных онлайн  </w:t>
      </w:r>
    </w:p>
    <w:p w14:paraId="5ADE828F">
      <w:pPr>
        <w:pStyle w:val="4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1.    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uk-UA"/>
        </w:rPr>
        <w:t>384</w:t>
      </w: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>.        Т.В.В.</w:t>
      </w:r>
    </w:p>
    <w:p w14:paraId="5DC9F3D6">
      <w:pPr>
        <w:pStyle w:val="4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2.    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uk-UA"/>
        </w:rPr>
        <w:t>383</w:t>
      </w: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>.        Л.О.М.</w:t>
      </w:r>
    </w:p>
    <w:p w14:paraId="3C997204">
      <w:pPr>
        <w:pStyle w:val="4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3.    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uk-UA"/>
        </w:rPr>
        <w:t>382</w:t>
      </w: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.     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Г.Е.В. </w:t>
      </w:r>
    </w:p>
    <w:p w14:paraId="541F96D2">
      <w:pPr>
        <w:pStyle w:val="4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4.    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uk-UA"/>
        </w:rPr>
        <w:t>381</w:t>
      </w: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>.        Л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uk-UA"/>
        </w:rPr>
        <w:t>.И.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Д.</w:t>
      </w: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</w:t>
      </w:r>
    </w:p>
    <w:p w14:paraId="27532BB4">
      <w:pPr>
        <w:pStyle w:val="4"/>
        <w:rPr>
          <w:rFonts w:hint="default" w:ascii="Times New Roman" w:hAnsi="Times New Roman" w:cs="Times New Roman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5.    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uk-UA"/>
        </w:rPr>
        <w:t>380</w:t>
      </w: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>.        Г.Л.В.</w:t>
      </w:r>
    </w:p>
    <w:p w14:paraId="49E43E14">
      <w:pPr>
        <w:pStyle w:val="4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6.    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uk-UA"/>
        </w:rPr>
        <w:t>379</w:t>
      </w: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>.        С.В.П.</w:t>
      </w:r>
    </w:p>
    <w:p w14:paraId="3C334F77">
      <w:pPr>
        <w:pStyle w:val="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7.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37</w:t>
      </w:r>
      <w:r>
        <w:rPr>
          <w:rFonts w:ascii="Times New Roman" w:hAnsi="Times New Roman" w:cs="Times New Roman"/>
          <w:sz w:val="24"/>
          <w:szCs w:val="24"/>
          <w:lang w:val="uk-UA"/>
        </w:rPr>
        <w:t>6.        Н.Т.А.</w:t>
      </w:r>
    </w:p>
    <w:p w14:paraId="545E3F2B">
      <w:pPr>
        <w:pStyle w:val="4"/>
        <w:rPr>
          <w:rFonts w:hint="default" w:ascii="Times New Roman" w:hAnsi="Times New Roman" w:cs="Times New Roman"/>
          <w:color w:val="auto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.  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uk-UA"/>
        </w:rPr>
        <w:t xml:space="preserve">  375</w:t>
      </w: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.     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>М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uk-UA"/>
        </w:rPr>
        <w:t>.В.А.</w:t>
      </w:r>
    </w:p>
    <w:p w14:paraId="4D28671D">
      <w:pPr>
        <w:pStyle w:val="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uk-UA"/>
        </w:rPr>
        <w:t xml:space="preserve">9.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372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      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К.Н.В.</w:t>
      </w:r>
    </w:p>
    <w:p w14:paraId="34D1FFFD">
      <w:pPr>
        <w:pStyle w:val="4"/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10.    367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uk-UA"/>
        </w:rPr>
        <w:t>К.В.В.</w:t>
      </w:r>
    </w:p>
    <w:p w14:paraId="48B374B4">
      <w:pPr>
        <w:pStyle w:val="4"/>
        <w:rPr>
          <w:rFonts w:ascii="Times New Roman" w:hAnsi="Times New Roman" w:cs="Times New Roman"/>
          <w:sz w:val="24"/>
          <w:szCs w:val="24"/>
          <w:lang w:val="uk-UA"/>
        </w:rPr>
      </w:pPr>
    </w:p>
    <w:p w14:paraId="3B14BA1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Тема:</w:t>
      </w:r>
    </w:p>
    <w:p w14:paraId="58441F98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ascii="Times New Roman" w:hAnsi="Times New Roman" w:cs="Times New Roman"/>
          <w:b w:val="0"/>
          <w:bCs w:val="0"/>
        </w:rPr>
      </w:pPr>
      <w:bookmarkStart w:id="0" w:name="_Hlk210755310"/>
      <w:r>
        <w:rPr>
          <w:rFonts w:hint="default" w:ascii="Times New Roman" w:hAnsi="Times New Roman" w:eastAsia="SimSun" w:cs="Times New Roman"/>
          <w:b w:val="0"/>
          <w:bCs w:val="0"/>
          <w:kern w:val="0"/>
          <w:sz w:val="24"/>
          <w:szCs w:val="24"/>
          <w:lang w:val="en-US" w:eastAsia="zh-CN" w:bidi="ar"/>
        </w:rPr>
        <w:t>16-рица организации Парадигмы, Философии и Стратагемии</w:t>
      </w:r>
      <w:r>
        <w:rPr>
          <w:rFonts w:hint="default" w:ascii="Times New Roman" w:hAnsi="Times New Roman" w:eastAsia="SimSun" w:cs="Times New Roman"/>
          <w:b w:val="0"/>
          <w:bCs w:val="0"/>
          <w:kern w:val="0"/>
          <w:sz w:val="24"/>
          <w:szCs w:val="24"/>
          <w:lang w:val="uk-UA" w:eastAsia="zh-CN" w:bidi="ar"/>
        </w:rPr>
        <w:t>.</w:t>
      </w:r>
    </w:p>
    <w:p w14:paraId="4BF98D8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i w:val="0"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4"/>
          <w:szCs w:val="24"/>
          <w:lang w:val="ru-RU"/>
        </w:rPr>
        <w:t>2.</w:t>
      </w:r>
      <w:r>
        <w:rPr>
          <w:rFonts w:hint="default" w:ascii="Times New Roman" w:hAnsi="Times New Roman" w:cs="Times New Roman"/>
          <w:b/>
          <w:i w:val="0"/>
          <w:i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zh-CN" w:bidi="ar"/>
        </w:rPr>
        <w:t>10 данных парадигмальных категорий в насыщенности и парадигмальности.</w:t>
      </w:r>
    </w:p>
    <w:p w14:paraId="216E82D1">
      <w:pPr>
        <w:pStyle w:val="4"/>
        <w:rPr>
          <w:rFonts w:hint="default" w:ascii="Times New Roman" w:hAnsi="Times New Roman" w:cs="Times New Roman"/>
          <w:b w:val="0"/>
          <w:bCs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3. </w:t>
      </w:r>
      <w:r>
        <w:rPr>
          <w:rFonts w:hint="default" w:ascii="Times New Roman" w:hAnsi="Times New Roman" w:cs="Times New Roman"/>
          <w:b w:val="0"/>
          <w:bCs/>
          <w:lang w:val="ru-RU"/>
        </w:rPr>
        <w:t>Парадигмальный мозговой штурм на тему</w:t>
      </w:r>
      <w:r>
        <w:rPr>
          <w:rFonts w:hint="default" w:ascii="Times New Roman" w:hAnsi="Times New Roman" w:cs="Times New Roman"/>
          <w:b w:val="0"/>
          <w:bCs/>
          <w:lang w:val="uk-UA"/>
        </w:rPr>
        <w:t>:</w:t>
      </w:r>
      <w:r>
        <w:rPr>
          <w:rFonts w:hint="default" w:ascii="Times New Roman" w:hAnsi="Times New Roman" w:cs="Times New Roman"/>
          <w:b w:val="0"/>
          <w:bCs/>
          <w:lang w:val="ru-RU"/>
        </w:rPr>
        <w:t xml:space="preserve"> «Тезирования 10-ти парадигмальных</w:t>
      </w:r>
    </w:p>
    <w:p w14:paraId="30C228B6">
      <w:pPr>
        <w:pStyle w:val="4"/>
        <w:rPr>
          <w:rFonts w:hint="default" w:ascii="Times New Roman" w:hAnsi="Times New Roman" w:cs="Times New Roman"/>
          <w:b w:val="0"/>
          <w:bCs/>
          <w:lang w:val="uk-UA"/>
        </w:rPr>
      </w:pPr>
      <w:r>
        <w:rPr>
          <w:rFonts w:hint="default" w:ascii="Times New Roman" w:hAnsi="Times New Roman" w:cs="Times New Roman"/>
          <w:b w:val="0"/>
          <w:bCs/>
          <w:lang w:val="ru-RU"/>
        </w:rPr>
        <w:t xml:space="preserve"> явлений, 10-ти парадигмальных категорий Философа Синтеза ИВДИВО»</w:t>
      </w:r>
      <w:r>
        <w:rPr>
          <w:rFonts w:hint="default" w:ascii="Times New Roman" w:hAnsi="Times New Roman" w:cs="Times New Roman"/>
          <w:b w:val="0"/>
          <w:bCs/>
          <w:lang w:val="uk-UA"/>
        </w:rPr>
        <w:t>.</w:t>
      </w:r>
    </w:p>
    <w:bookmarkEnd w:id="0"/>
    <w:p w14:paraId="74E44A1B">
      <w:pPr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val="ru-RU"/>
        </w:rPr>
      </w:pPr>
    </w:p>
    <w:p w14:paraId="1E31B303">
      <w:pPr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Докладчи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к: </w:t>
      </w:r>
      <w:r>
        <w:rPr>
          <w:rFonts w:ascii="Times New Roman" w:hAnsi="Times New Roman" w:cs="Times New Roman"/>
          <w:sz w:val="24"/>
          <w:szCs w:val="24"/>
          <w:lang w:val="ru-RU"/>
        </w:rPr>
        <w:t>Аватаресса Изначально Вышестоящего Отца ИВДИВО космоса Синтез-Академии Парадигмы Философии Стратагемии ИВО ИВАС Иосифа ИВО ИВАС Кут Хуми, Левадняя Ольга.</w:t>
      </w:r>
    </w:p>
    <w:p w14:paraId="6B155EF0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Составила: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ИВДИВО-Секретарь протокольного и цивилизационного синтеза ИВАС Кут Хуми подразделения ИВДИВО Житомир, Симонова В.  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>.0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8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  <w:lang w:val="ru-RU"/>
        </w:rPr>
        <w:t>.2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</w:p>
    <w:sectPr>
      <w:pgSz w:w="12240" w:h="15840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52D566"/>
    <w:multiLevelType w:val="singleLevel"/>
    <w:tmpl w:val="2C52D56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B8F"/>
    <w:rsid w:val="00005607"/>
    <w:rsid w:val="00056746"/>
    <w:rsid w:val="00090413"/>
    <w:rsid w:val="000B22C0"/>
    <w:rsid w:val="000B400A"/>
    <w:rsid w:val="00161A83"/>
    <w:rsid w:val="00183E75"/>
    <w:rsid w:val="001E08F5"/>
    <w:rsid w:val="00226D52"/>
    <w:rsid w:val="00342EDA"/>
    <w:rsid w:val="0040674D"/>
    <w:rsid w:val="00444F44"/>
    <w:rsid w:val="00485B8F"/>
    <w:rsid w:val="004A7E88"/>
    <w:rsid w:val="005231E0"/>
    <w:rsid w:val="005252E0"/>
    <w:rsid w:val="0067723A"/>
    <w:rsid w:val="006C5598"/>
    <w:rsid w:val="0070561C"/>
    <w:rsid w:val="00751FF9"/>
    <w:rsid w:val="00836A42"/>
    <w:rsid w:val="008A1307"/>
    <w:rsid w:val="008C2EEB"/>
    <w:rsid w:val="009A6534"/>
    <w:rsid w:val="00A643EF"/>
    <w:rsid w:val="00A7312A"/>
    <w:rsid w:val="00AD4CFE"/>
    <w:rsid w:val="00B25248"/>
    <w:rsid w:val="00B30AAE"/>
    <w:rsid w:val="00CA1B6F"/>
    <w:rsid w:val="00EE115F"/>
    <w:rsid w:val="00F81709"/>
    <w:rsid w:val="09423EEA"/>
    <w:rsid w:val="0D3E311A"/>
    <w:rsid w:val="166A0DE3"/>
    <w:rsid w:val="228211B1"/>
    <w:rsid w:val="3CE95355"/>
    <w:rsid w:val="41CA38BA"/>
    <w:rsid w:val="42315895"/>
    <w:rsid w:val="433F65C2"/>
    <w:rsid w:val="564604FB"/>
    <w:rsid w:val="5A9A53E6"/>
    <w:rsid w:val="5AF00282"/>
    <w:rsid w:val="5E193E27"/>
    <w:rsid w:val="60FD5511"/>
    <w:rsid w:val="7B09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rPr>
      <w:rFonts w:ascii="Calibri" w:hAnsi="Calibri" w:eastAsia="Calibri" w:cs="SimSu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150</Words>
  <Characters>1001</Characters>
  <Lines>12</Lines>
  <Paragraphs>3</Paragraphs>
  <TotalTime>3</TotalTime>
  <ScaleCrop>false</ScaleCrop>
  <LinksUpToDate>false</LinksUpToDate>
  <CharactersWithSpaces>1360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2025-06-28T19:44:00Z</dcterms:created>
  <dc:creator>pc</dc:creator>
  <cp:lastModifiedBy>Valentina Simonova</cp:lastModifiedBy>
  <dcterms:modified xsi:type="dcterms:W3CDTF">2026-08-05T14:50:02Z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9738B5BB20DB4227AE79521449E9D5E1_12</vt:lpwstr>
  </property>
  <property fmtid="{D5CDD505-2E9C-101B-9397-08002B2CF9AE}" pid="4" name="KSOTemplateDocerSaveRecord">
    <vt:lpwstr>eyJoZGlkIjoiOGU1NTQ5ZWEzMjNiMGM2YzU3MDNhOGZhMzU3NDg3MjQiLCJ1c2VySWQiOiIyODg2MjE5MDM0NzM2In0=</vt:lpwstr>
  </property>
</Properties>
</file>